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78"/>
        </w:tabs>
        <w:spacing w:line="60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tabs>
          <w:tab w:val="left" w:pos="478"/>
        </w:tabs>
        <w:spacing w:line="60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:</w:t>
      </w:r>
    </w:p>
    <w:p>
      <w:pPr>
        <w:widowControl/>
        <w:tabs>
          <w:tab w:val="left" w:pos="478"/>
        </w:tabs>
        <w:spacing w:line="600" w:lineRule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tabs>
          <w:tab w:val="left" w:pos="478"/>
        </w:tabs>
        <w:spacing w:line="600" w:lineRule="auto"/>
        <w:ind w:firstLine="48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全国工业博物馆联盟第一届会员名单</w:t>
      </w:r>
    </w:p>
    <w:bookmarkEnd w:id="0"/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理事长单位：</w:t>
      </w:r>
    </w:p>
    <w:p>
      <w:pPr>
        <w:widowControl/>
        <w:tabs>
          <w:tab w:val="left" w:pos="478"/>
        </w:tabs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工业和信息化部工业文化发展中心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副理事长单位：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（按单位首字拼音排序）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鞍钢集团博物馆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北京航空航天大学航空航天博物馆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北京汽车博物馆（丰台区规划展览馆）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北京自来水博物馆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北京华翰文化遗产博物馆研究院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北京三达经济技术合作开发中心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重庆工业博物馆置业有限公司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电子科技大学电子科技博物馆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大冶市铜绿山古铜矿遗址保护管理委员会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贵州茅台酒博物馆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景德镇陶瓷工业遗产博物馆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景德镇中国陶瓷博物馆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开滦博物馆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泸州老窖博物馆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攀枝花中国三线建设博物馆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青岛啤酒博物馆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上海纺织博物馆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上海无线电博物馆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上海工艺美术博物馆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深圳市工业展览馆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烟台张裕酒文化博物馆有限公司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张之洞与武汉博物馆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中华航天博物馆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中国宣纸博物馆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中国铁道博物馆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中国化工博物馆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中国核工业科技馆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中国印刷博物馆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理事单位：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（按单位首字拼音排序）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北京众创国际展览有限公司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北京清尚建筑装饰工程有限公司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北京先制科技有限公司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北京瑞派泰马激光科技有限公司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重庆溯观文化传播有限公司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成都理工大学工程技术学院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成都工业文化发展促进会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长沙民政职业技术学院百工之事工艺美术博物馆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大同市国祥文化创意产业管理有限责任公司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甘肃省天水市工业博物馆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河北工业设计创新中心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汉斯昆德故居博物馆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湖南福尔康棉文化博物馆有限公司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青岛纺织博物馆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上海大学中国三线建设研究中心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上海炫英景观设计有限公司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上海诚唐展览展示有限公司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数字舞台设计与服务文化和旅游部重点实验室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深圳中国钢结构博物馆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婺源县詹天佑祖居纪念馆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新疆有色金属工业集团稀有金属有限责任公司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延长油田股份有限公司七里村采油厂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淄博盛康三转一响博物馆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扎赉诺尔博物馆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中博（天津）文化传播有限公司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中国一拖集团有限公司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中国煤炭博物馆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中国(唐山)工业博物馆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中国科学院等离子体物理研究所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中国制造和国家安全产业研究院</w:t>
      </w:r>
    </w:p>
    <w:p>
      <w:pPr>
        <w:widowControl/>
        <w:spacing w:line="600" w:lineRule="auto"/>
        <w:ind w:firstLine="420" w:firstLineChars="175"/>
        <w:jc w:val="left"/>
        <w:rPr>
          <w:rFonts w:hint="eastAsia" w:ascii="宋体" w:hAnsi="宋体" w:eastAsia="宋体" w:cs="宋体"/>
          <w:color w:val="333333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中国美术学院中国设计博物馆</w:t>
      </w:r>
    </w:p>
    <w:sectPr>
      <w:pgSz w:w="11906" w:h="16838"/>
      <w:pgMar w:top="2041" w:right="1576" w:bottom="2041" w:left="1576" w:header="850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C05C1"/>
    <w:rsid w:val="00287D35"/>
    <w:rsid w:val="005148E8"/>
    <w:rsid w:val="00764EC8"/>
    <w:rsid w:val="00C16296"/>
    <w:rsid w:val="00CF3D11"/>
    <w:rsid w:val="0B7C69B7"/>
    <w:rsid w:val="0BC63CB0"/>
    <w:rsid w:val="18852B2E"/>
    <w:rsid w:val="1F125A65"/>
    <w:rsid w:val="21690EA5"/>
    <w:rsid w:val="21A6616E"/>
    <w:rsid w:val="22414C7F"/>
    <w:rsid w:val="29153039"/>
    <w:rsid w:val="2EB06F99"/>
    <w:rsid w:val="3A685E94"/>
    <w:rsid w:val="3B6C05C1"/>
    <w:rsid w:val="58F52690"/>
    <w:rsid w:val="61F9450C"/>
    <w:rsid w:val="62240C14"/>
    <w:rsid w:val="707C50E3"/>
    <w:rsid w:val="7D0B195B"/>
    <w:rsid w:val="7F40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</Company>
  <Pages>4</Pages>
  <Words>203</Words>
  <Characters>1158</Characters>
  <Lines>9</Lines>
  <Paragraphs>2</Paragraphs>
  <TotalTime>0</TotalTime>
  <ScaleCrop>false</ScaleCrop>
  <LinksUpToDate>false</LinksUpToDate>
  <CharactersWithSpaces>1359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2018-12-24T05:28:00Z</dcterms:created>
  <dc:creator>光风霁月</dc:creator>
  <cp:lastModifiedBy>Holy</cp:lastModifiedBy>
  <cp:lastPrinted>2018-12-21T06:18:00Z</cp:lastPrinted>
  <dcterms:modified xsi:type="dcterms:W3CDTF">2018-12-27T11:50:33Z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